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D574E" w:rsidRPr="00AA40A7" w:rsidTr="00537ADF">
        <w:tc>
          <w:tcPr>
            <w:tcW w:w="9242" w:type="dxa"/>
          </w:tcPr>
          <w:p w:rsidR="005D574E" w:rsidRPr="00AA40A7" w:rsidRDefault="00616B77" w:rsidP="00AA40A7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szCs w:val="28"/>
              </w:rPr>
            </w:pPr>
            <w:bookmarkStart w:id="0" w:name="_GoBack"/>
            <w:r w:rsidRPr="00AA40A7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szCs w:val="28"/>
                <w:cs/>
              </w:rPr>
              <w:t>ตารางการ</w:t>
            </w:r>
            <w:r w:rsidR="005D574E" w:rsidRPr="00AA40A7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szCs w:val="28"/>
                <w:cs/>
              </w:rPr>
              <w:t>จดทะเบียน</w:t>
            </w:r>
          </w:p>
          <w:bookmarkEnd w:id="0"/>
          <w:p w:rsidR="005D574E" w:rsidRPr="00AA40A7" w:rsidRDefault="00616B77" w:rsidP="00537ADF">
            <w:pPr>
              <w:jc w:val="center"/>
              <w:rPr>
                <w:rFonts w:ascii="TH SarabunPSK" w:hAnsi="TH SarabunPSK" w:cs="TH SarabunPSK"/>
                <w:noProof/>
              </w:rPr>
            </w:pPr>
            <w:r w:rsidRPr="00AA40A7">
              <w:rPr>
                <w:rFonts w:ascii="TH SarabunPSK" w:hAnsi="TH SarabunPSK" w:cs="TH SarabunPSK" w:hint="cs"/>
                <w:noProof/>
              </w:rPr>
              <w:drawing>
                <wp:inline distT="0" distB="0" distL="0" distR="0" wp14:anchorId="043026D3" wp14:editId="464E296B">
                  <wp:extent cx="5454650" cy="162369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4650" cy="1623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6B77" w:rsidRPr="00AA40A7" w:rsidRDefault="00E93626" w:rsidP="00616B77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A40A7">
              <w:rPr>
                <w:rFonts w:ascii="TH SarabunPSK" w:hAnsi="TH SarabunPSK" w:cs="TH SarabunPSK" w:hint="cs"/>
                <w:b/>
                <w:bCs/>
                <w:cs/>
              </w:rPr>
              <w:t>ใบรับรองหมายเลข บีเอ็มที</w:t>
            </w:r>
            <w:r w:rsidR="00616B77" w:rsidRPr="00AA40A7">
              <w:rPr>
                <w:rFonts w:ascii="TH SarabunPSK" w:hAnsi="TH SarabunPSK" w:cs="TH SarabunPSK"/>
                <w:b/>
                <w:bCs/>
              </w:rPr>
              <w:t>-</w:t>
            </w:r>
            <w:r w:rsidRPr="00AA40A7">
              <w:rPr>
                <w:rFonts w:ascii="TH SarabunPSK" w:hAnsi="TH SarabunPSK" w:cs="TH SarabunPSK" w:hint="cs"/>
                <w:b/>
                <w:bCs/>
                <w:cs/>
              </w:rPr>
              <w:t>พีอีเอฟซี-</w:t>
            </w:r>
            <w:r w:rsidRPr="00AA40A7">
              <w:rPr>
                <w:rFonts w:ascii="TH SarabunPSK" w:hAnsi="TH SarabunPSK" w:cs="TH SarabunPSK"/>
                <w:b/>
                <w:bCs/>
              </w:rPr>
              <w:t>0178</w:t>
            </w:r>
            <w:r w:rsidRPr="00AA40A7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AA40A7">
              <w:rPr>
                <w:rFonts w:ascii="TH SarabunPSK" w:hAnsi="TH SarabunPSK" w:cs="TH SarabunPSK"/>
                <w:b/>
                <w:bCs/>
              </w:rPr>
              <w:t>(BMT-PEFC-0178</w:t>
            </w:r>
            <w:r w:rsidR="00616B77" w:rsidRPr="00AA40A7">
              <w:rPr>
                <w:rFonts w:ascii="TH SarabunPSK" w:hAnsi="TH SarabunPSK" w:cs="TH SarabunPSK"/>
                <w:b/>
                <w:bCs/>
              </w:rPr>
              <w:t>)</w:t>
            </w: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  <w:gridCol w:w="425"/>
              <w:gridCol w:w="2977"/>
              <w:gridCol w:w="425"/>
              <w:gridCol w:w="2495"/>
            </w:tblGrid>
            <w:tr w:rsidR="00616B77" w:rsidRPr="00AA40A7" w:rsidTr="00AC73BE">
              <w:tc>
                <w:tcPr>
                  <w:tcW w:w="2689" w:type="dxa"/>
                  <w:tcBorders>
                    <w:bottom w:val="single" w:sz="4" w:space="0" w:color="auto"/>
                  </w:tcBorders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AA40A7">
                    <w:rPr>
                      <w:rFonts w:ascii="TH SarabunPSK" w:hAnsi="TH SarabunPSK" w:cs="TH SarabunPSK" w:hint="cs"/>
                      <w:cs/>
                    </w:rPr>
                    <w:t>การจัดตั้ง</w:t>
                  </w:r>
                </w:p>
              </w:tc>
              <w:tc>
                <w:tcPr>
                  <w:tcW w:w="425" w:type="dxa"/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A40A7">
                    <w:rPr>
                      <w:rFonts w:ascii="TH SarabunPSK" w:hAnsi="TH SarabunPSK" w:cs="TH SarabunPSK" w:hint="cs"/>
                      <w:cs/>
                    </w:rPr>
                    <w:t>ที่อยู่</w:t>
                  </w:r>
                </w:p>
              </w:tc>
              <w:tc>
                <w:tcPr>
                  <w:tcW w:w="425" w:type="dxa"/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495" w:type="dxa"/>
                  <w:tcBorders>
                    <w:bottom w:val="single" w:sz="4" w:space="0" w:color="auto"/>
                  </w:tcBorders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A40A7">
                    <w:rPr>
                      <w:rFonts w:ascii="TH SarabunPSK" w:hAnsi="TH SarabunPSK" w:cs="TH SarabunPSK" w:hint="cs"/>
                      <w:cs/>
                    </w:rPr>
                    <w:t>หมายเลข</w:t>
                  </w:r>
                </w:p>
              </w:tc>
            </w:tr>
            <w:tr w:rsidR="00616B77" w:rsidRPr="00AA40A7" w:rsidTr="00AC73BE">
              <w:tc>
                <w:tcPr>
                  <w:tcW w:w="2689" w:type="dxa"/>
                  <w:tcBorders>
                    <w:top w:val="single" w:sz="4" w:space="0" w:color="auto"/>
                  </w:tcBorders>
                </w:tcPr>
                <w:p w:rsidR="00E93626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A40A7">
                    <w:rPr>
                      <w:rFonts w:ascii="TH SarabunPSK" w:hAnsi="TH SarabunPSK" w:cs="TH SarabunPSK" w:hint="cs"/>
                      <w:cs/>
                    </w:rPr>
                    <w:t xml:space="preserve">คลิฟฟอร์ด แบล็ค </w:t>
                  </w:r>
                </w:p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A40A7">
                    <w:rPr>
                      <w:rFonts w:ascii="TH SarabunPSK" w:hAnsi="TH SarabunPSK" w:cs="TH SarabunPSK" w:hint="cs"/>
                      <w:cs/>
                    </w:rPr>
                    <w:t>ทิมเบอร์ จำกัด</w:t>
                  </w:r>
                </w:p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A40A7">
                    <w:rPr>
                      <w:rFonts w:ascii="TH SarabunPSK" w:hAnsi="TH SarabunPSK" w:cs="TH SarabunPSK"/>
                    </w:rPr>
                    <w:t>(Taylor Timber Ltd.)</w:t>
                  </w:r>
                </w:p>
              </w:tc>
              <w:tc>
                <w:tcPr>
                  <w:tcW w:w="425" w:type="dxa"/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616B77" w:rsidRPr="00AA40A7" w:rsidRDefault="00616B77" w:rsidP="00AC73BE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AA40A7">
                    <w:rPr>
                      <w:rFonts w:ascii="TH SarabunPSK" w:hAnsi="TH SarabunPSK" w:cs="TH SarabunPSK" w:hint="cs"/>
                      <w:cs/>
                    </w:rPr>
                    <w:t>โดลฟิน เฮ้าส์ สตีเฟ่นซันส์ เวย์ ฟอร์มบาย โอเอ็กซ์</w:t>
                  </w:r>
                  <w:r w:rsidRPr="00AA40A7">
                    <w:rPr>
                      <w:rFonts w:ascii="TH SarabunPSK" w:hAnsi="TH SarabunPSK" w:cs="TH SarabunPSK"/>
                    </w:rPr>
                    <w:t>! 3</w:t>
                  </w:r>
                  <w:r w:rsidRPr="00AA40A7">
                    <w:rPr>
                      <w:rFonts w:ascii="TH SarabunPSK" w:hAnsi="TH SarabunPSK" w:cs="TH SarabunPSK" w:hint="cs"/>
                      <w:cs/>
                    </w:rPr>
                    <w:t>เฮซแซด</w:t>
                  </w:r>
                </w:p>
              </w:tc>
              <w:tc>
                <w:tcPr>
                  <w:tcW w:w="425" w:type="dxa"/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</w:tcBorders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A40A7">
                    <w:rPr>
                      <w:rFonts w:ascii="TH SarabunPSK" w:hAnsi="TH SarabunPSK" w:cs="TH SarabunPSK" w:hint="cs"/>
                      <w:cs/>
                    </w:rPr>
                    <w:t>บีเอ็มที-พีอีเอฟซี-</w:t>
                  </w:r>
                  <w:r w:rsidRPr="00AA40A7">
                    <w:rPr>
                      <w:rFonts w:ascii="TH SarabunPSK" w:hAnsi="TH SarabunPSK" w:cs="TH SarabunPSK"/>
                    </w:rPr>
                    <w:t>1178</w:t>
                  </w:r>
                </w:p>
              </w:tc>
            </w:tr>
          </w:tbl>
          <w:p w:rsidR="00616B77" w:rsidRPr="00AA40A7" w:rsidRDefault="00616B77" w:rsidP="00616B77">
            <w:pPr>
              <w:jc w:val="center"/>
              <w:rPr>
                <w:rFonts w:ascii="TH SarabunPSK" w:hAnsi="TH SarabunPSK" w:cs="TH SarabunPSK"/>
                <w:b/>
                <w:bCs/>
                <w:u w:val="single"/>
                <w:cs/>
              </w:rPr>
            </w:pPr>
            <w:r w:rsidRPr="00AA40A7">
              <w:rPr>
                <w:rFonts w:ascii="TH SarabunPSK" w:hAnsi="TH SarabunPSK" w:cs="TH SarabunPSK" w:hint="cs"/>
                <w:b/>
                <w:bCs/>
                <w:u w:val="single"/>
                <w:cs/>
              </w:rPr>
              <w:t>ขอบเขต</w:t>
            </w:r>
          </w:p>
          <w:p w:rsidR="00616B77" w:rsidRPr="00AA40A7" w:rsidRDefault="00616B77" w:rsidP="00616B77">
            <w:pPr>
              <w:jc w:val="center"/>
              <w:rPr>
                <w:rFonts w:ascii="TH SarabunPSK" w:hAnsi="TH SarabunPSK" w:cs="TH SarabunPSK"/>
              </w:rPr>
            </w:pPr>
            <w:r w:rsidRPr="00AA40A7">
              <w:rPr>
                <w:rFonts w:ascii="TH SarabunPSK" w:hAnsi="TH SarabunPSK" w:cs="TH SarabunPSK" w:hint="cs"/>
                <w:cs/>
              </w:rPr>
              <w:t>การซื</w:t>
            </w:r>
            <w:r w:rsidR="00E93626" w:rsidRPr="00AA40A7">
              <w:rPr>
                <w:rFonts w:ascii="TH SarabunPSK" w:hAnsi="TH SarabunPSK" w:cs="TH SarabunPSK" w:hint="cs"/>
                <w:cs/>
              </w:rPr>
              <w:t xml:space="preserve">้อ </w:t>
            </w:r>
            <w:r w:rsidRPr="00AA40A7">
              <w:rPr>
                <w:rFonts w:ascii="TH SarabunPSK" w:hAnsi="TH SarabunPSK" w:cs="TH SarabunPSK" w:hint="cs"/>
                <w:cs/>
              </w:rPr>
              <w:t>การขาย และการจำหน่ายไม้</w:t>
            </w:r>
            <w:r w:rsidR="00E93626" w:rsidRPr="00AA40A7">
              <w:rPr>
                <w:rFonts w:ascii="TH SarabunPSK" w:hAnsi="TH SarabunPSK" w:cs="TH SarabunPSK" w:hint="cs"/>
                <w:cs/>
              </w:rPr>
              <w:t>เนื้ออ่อนแปรรูป</w:t>
            </w:r>
          </w:p>
          <w:p w:rsidR="00616B77" w:rsidRPr="00AA40A7" w:rsidRDefault="00616B77" w:rsidP="00616B77">
            <w:pPr>
              <w:jc w:val="center"/>
              <w:rPr>
                <w:rFonts w:ascii="TH SarabunPSK" w:hAnsi="TH SarabunPSK" w:cs="TH SarabunPSK"/>
                <w:cs/>
              </w:rPr>
            </w:pPr>
            <w:r w:rsidRPr="00AA40A7">
              <w:rPr>
                <w:rFonts w:ascii="TH SarabunPSK" w:hAnsi="TH SarabunPSK" w:cs="TH SarabunPSK" w:hint="cs"/>
                <w:cs/>
              </w:rPr>
              <w:t>ที่ได้รับการรับรองจาก</w:t>
            </w:r>
            <w:r w:rsidR="00E93626" w:rsidRPr="00AA40A7">
              <w:rPr>
                <w:rFonts w:ascii="TH SarabunPSK" w:hAnsi="TH SarabunPSK" w:cs="TH SarabunPSK" w:hint="cs"/>
                <w:cs/>
                <w:lang w:val="fr-FR"/>
              </w:rPr>
              <w:t>โครงการสำหรับการรับรองการตรวจรับรองป่าไม้ (</w:t>
            </w:r>
            <w:r w:rsidR="00E93626" w:rsidRPr="00AA40A7">
              <w:rPr>
                <w:rFonts w:ascii="TH SarabunPSK" w:hAnsi="TH SarabunPSK" w:cs="TH SarabunPSK"/>
              </w:rPr>
              <w:t>PEFC</w:t>
            </w:r>
            <w:r w:rsidR="00E93626" w:rsidRPr="00AA40A7">
              <w:rPr>
                <w:rFonts w:ascii="TH SarabunPSK" w:hAnsi="TH SarabunPSK" w:cs="TH SarabunPSK" w:hint="cs"/>
                <w:cs/>
                <w:lang w:val="fr-FR"/>
              </w:rPr>
              <w:t>)</w:t>
            </w:r>
          </w:p>
          <w:p w:rsidR="00616B77" w:rsidRPr="00AA40A7" w:rsidRDefault="00616B77" w:rsidP="00616B77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</w:rPr>
            </w:pPr>
          </w:p>
          <w:p w:rsidR="00616B77" w:rsidRPr="00AA40A7" w:rsidRDefault="00616B77" w:rsidP="00616B77">
            <w:pPr>
              <w:jc w:val="center"/>
              <w:rPr>
                <w:rFonts w:ascii="TH SarabunPSK" w:hAnsi="TH SarabunPSK" w:cs="TH SarabunPSK"/>
                <w:b/>
                <w:bCs/>
                <w:u w:val="single"/>
              </w:rPr>
            </w:pPr>
            <w:r w:rsidRPr="00AA40A7">
              <w:rPr>
                <w:rFonts w:ascii="TH SarabunPSK" w:hAnsi="TH SarabunPSK" w:cs="TH SarabunPSK" w:hint="cs"/>
                <w:b/>
                <w:bCs/>
                <w:u w:val="single"/>
                <w:cs/>
              </w:rPr>
              <w:t>กลุ่ม/ประเภทของผลิตภัณฑ์ที่อยู่ในขอบเขตของใบรับรองฉบับนี้</w:t>
            </w: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11"/>
            </w:tblGrid>
            <w:tr w:rsidR="00E93626" w:rsidRPr="00AA40A7" w:rsidTr="009026B1">
              <w:tc>
                <w:tcPr>
                  <w:tcW w:w="9011" w:type="dxa"/>
                </w:tcPr>
                <w:p w:rsidR="00E93626" w:rsidRPr="00AA40A7" w:rsidRDefault="00E93626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A40A7">
                    <w:rPr>
                      <w:rFonts w:ascii="TH SarabunPSK" w:hAnsi="TH SarabunPSK" w:cs="TH SarabunPSK" w:hint="cs"/>
                      <w:cs/>
                    </w:rPr>
                    <w:t>ไม้สน</w:t>
                  </w:r>
                </w:p>
              </w:tc>
            </w:tr>
          </w:tbl>
          <w:p w:rsidR="00616B77" w:rsidRPr="00AA40A7" w:rsidRDefault="00616B77" w:rsidP="00616B77">
            <w:pPr>
              <w:jc w:val="center"/>
              <w:rPr>
                <w:rFonts w:ascii="TH SarabunPSK" w:hAnsi="TH SarabunPSK" w:cs="TH SarabunPSK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  <w:gridCol w:w="425"/>
              <w:gridCol w:w="1399"/>
              <w:gridCol w:w="1578"/>
              <w:gridCol w:w="425"/>
              <w:gridCol w:w="2510"/>
            </w:tblGrid>
            <w:tr w:rsidR="00616B77" w:rsidRPr="00AA40A7" w:rsidTr="00AC73BE">
              <w:tc>
                <w:tcPr>
                  <w:tcW w:w="2689" w:type="dxa"/>
                  <w:tcBorders>
                    <w:bottom w:val="single" w:sz="4" w:space="0" w:color="auto"/>
                  </w:tcBorders>
                </w:tcPr>
                <w:p w:rsidR="00616B77" w:rsidRPr="00AA40A7" w:rsidRDefault="00E93626" w:rsidP="00E93626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A40A7">
                    <w:rPr>
                      <w:rFonts w:ascii="TH SarabunPSK" w:hAnsi="TH SarabunPSK" w:cs="TH SarabunPSK"/>
                    </w:rPr>
                    <w:t>23</w:t>
                  </w:r>
                  <w:r w:rsidR="00616B77" w:rsidRPr="00AA40A7">
                    <w:rPr>
                      <w:rFonts w:ascii="TH SarabunPSK" w:hAnsi="TH SarabunPSK" w:cs="TH SarabunPSK"/>
                    </w:rPr>
                    <w:t xml:space="preserve"> </w:t>
                  </w:r>
                  <w:r w:rsidRPr="00AA40A7">
                    <w:rPr>
                      <w:rFonts w:ascii="TH SarabunPSK" w:hAnsi="TH SarabunPSK" w:cs="TH SarabunPSK" w:hint="cs"/>
                      <w:cs/>
                    </w:rPr>
                    <w:t>ธันวาคม</w:t>
                  </w:r>
                  <w:r w:rsidR="00616B77" w:rsidRPr="00AA40A7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="00616B77" w:rsidRPr="00AA40A7">
                    <w:rPr>
                      <w:rFonts w:ascii="TH SarabunPSK" w:hAnsi="TH SarabunPSK" w:cs="TH SarabunPSK"/>
                    </w:rPr>
                    <w:t>255</w:t>
                  </w:r>
                  <w:r w:rsidRPr="00AA40A7">
                    <w:rPr>
                      <w:rFonts w:ascii="TH SarabunPSK" w:hAnsi="TH SarabunPSK" w:cs="TH SarabunPSK"/>
                    </w:rPr>
                    <w:t>0</w:t>
                  </w:r>
                </w:p>
              </w:tc>
              <w:tc>
                <w:tcPr>
                  <w:tcW w:w="425" w:type="dxa"/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977" w:type="dxa"/>
                  <w:gridSpan w:val="2"/>
                  <w:tcBorders>
                    <w:bottom w:val="single" w:sz="4" w:space="0" w:color="auto"/>
                  </w:tcBorders>
                </w:tcPr>
                <w:p w:rsidR="00616B77" w:rsidRPr="00AA40A7" w:rsidRDefault="00E93626" w:rsidP="00E93626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A40A7">
                    <w:rPr>
                      <w:rFonts w:ascii="TH SarabunPSK" w:hAnsi="TH SarabunPSK" w:cs="TH SarabunPSK"/>
                    </w:rPr>
                    <w:t>23</w:t>
                  </w:r>
                  <w:r w:rsidR="00616B77" w:rsidRPr="00AA40A7">
                    <w:rPr>
                      <w:rFonts w:ascii="TH SarabunPSK" w:hAnsi="TH SarabunPSK" w:cs="TH SarabunPSK"/>
                    </w:rPr>
                    <w:t xml:space="preserve"> </w:t>
                  </w:r>
                  <w:r w:rsidRPr="00AA40A7">
                    <w:rPr>
                      <w:rFonts w:ascii="TH SarabunPSK" w:hAnsi="TH SarabunPSK" w:cs="TH SarabunPSK" w:hint="cs"/>
                      <w:cs/>
                    </w:rPr>
                    <w:t>ธันวาคม</w:t>
                  </w:r>
                  <w:r w:rsidR="00616B77" w:rsidRPr="00AA40A7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="00616B77" w:rsidRPr="00AA40A7">
                    <w:rPr>
                      <w:rFonts w:ascii="TH SarabunPSK" w:hAnsi="TH SarabunPSK" w:cs="TH SarabunPSK"/>
                    </w:rPr>
                    <w:t>255</w:t>
                  </w:r>
                  <w:r w:rsidRPr="00AA40A7">
                    <w:rPr>
                      <w:rFonts w:ascii="TH SarabunPSK" w:hAnsi="TH SarabunPSK" w:cs="TH SarabunPSK"/>
                    </w:rPr>
                    <w:t>0</w:t>
                  </w:r>
                </w:p>
              </w:tc>
              <w:tc>
                <w:tcPr>
                  <w:tcW w:w="425" w:type="dxa"/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495" w:type="dxa"/>
                  <w:tcBorders>
                    <w:bottom w:val="single" w:sz="4" w:space="0" w:color="auto"/>
                  </w:tcBorders>
                </w:tcPr>
                <w:p w:rsidR="00616B77" w:rsidRPr="00AA40A7" w:rsidRDefault="00E93626" w:rsidP="00E93626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A40A7">
                    <w:rPr>
                      <w:rFonts w:ascii="TH SarabunPSK" w:hAnsi="TH SarabunPSK" w:cs="TH SarabunPSK"/>
                    </w:rPr>
                    <w:t>22</w:t>
                  </w:r>
                  <w:r w:rsidR="00616B77" w:rsidRPr="00AA40A7">
                    <w:rPr>
                      <w:rFonts w:ascii="TH SarabunPSK" w:hAnsi="TH SarabunPSK" w:cs="TH SarabunPSK"/>
                    </w:rPr>
                    <w:t xml:space="preserve"> </w:t>
                  </w:r>
                  <w:r w:rsidRPr="00AA40A7">
                    <w:rPr>
                      <w:rFonts w:ascii="TH SarabunPSK" w:hAnsi="TH SarabunPSK" w:cs="TH SarabunPSK" w:hint="cs"/>
                      <w:cs/>
                    </w:rPr>
                    <w:t>ธันวาคม</w:t>
                  </w:r>
                  <w:r w:rsidR="00616B77" w:rsidRPr="00AA40A7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="00616B77" w:rsidRPr="00AA40A7">
                    <w:rPr>
                      <w:rFonts w:ascii="TH SarabunPSK" w:hAnsi="TH SarabunPSK" w:cs="TH SarabunPSK"/>
                    </w:rPr>
                    <w:t>255</w:t>
                  </w:r>
                  <w:r w:rsidRPr="00AA40A7">
                    <w:rPr>
                      <w:rFonts w:ascii="TH SarabunPSK" w:hAnsi="TH SarabunPSK" w:cs="TH SarabunPSK"/>
                    </w:rPr>
                    <w:t>5</w:t>
                  </w:r>
                </w:p>
              </w:tc>
            </w:tr>
            <w:tr w:rsidR="00616B77" w:rsidRPr="00AA40A7" w:rsidTr="00AC73BE">
              <w:tc>
                <w:tcPr>
                  <w:tcW w:w="2689" w:type="dxa"/>
                  <w:tcBorders>
                    <w:top w:val="single" w:sz="4" w:space="0" w:color="auto"/>
                  </w:tcBorders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A40A7">
                    <w:rPr>
                      <w:rFonts w:ascii="TH SarabunPSK" w:hAnsi="TH SarabunPSK" w:cs="TH SarabunPSK" w:hint="cs"/>
                      <w:cs/>
                    </w:rPr>
                    <w:t>วันที่เริ่มต้นจดทะเบียน</w:t>
                  </w:r>
                </w:p>
              </w:tc>
              <w:tc>
                <w:tcPr>
                  <w:tcW w:w="425" w:type="dxa"/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977" w:type="dxa"/>
                  <w:gridSpan w:val="2"/>
                  <w:tcBorders>
                    <w:top w:val="single" w:sz="4" w:space="0" w:color="auto"/>
                  </w:tcBorders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AA40A7">
                    <w:rPr>
                      <w:rFonts w:ascii="TH SarabunPSK" w:hAnsi="TH SarabunPSK" w:cs="TH SarabunPSK" w:hint="cs"/>
                      <w:cs/>
                    </w:rPr>
                    <w:t>วันที่ออกให้ครั้งล่าสุด</w:t>
                  </w:r>
                </w:p>
              </w:tc>
              <w:tc>
                <w:tcPr>
                  <w:tcW w:w="425" w:type="dxa"/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</w:tcBorders>
                </w:tcPr>
                <w:p w:rsidR="00616B77" w:rsidRPr="00AA40A7" w:rsidRDefault="00616B77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AA40A7">
                    <w:rPr>
                      <w:rFonts w:ascii="TH SarabunPSK" w:hAnsi="TH SarabunPSK" w:cs="TH SarabunPSK" w:hint="cs"/>
                      <w:cs/>
                    </w:rPr>
                    <w:t>วันที่หมดอายุ</w:t>
                  </w:r>
                </w:p>
              </w:tc>
            </w:tr>
            <w:tr w:rsidR="005D574E" w:rsidRPr="00AA40A7" w:rsidTr="00537ADF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45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74E" w:rsidRPr="00AA40A7" w:rsidRDefault="00616B77" w:rsidP="00537ADF">
                  <w:pPr>
                    <w:rPr>
                      <w:rFonts w:ascii="TH SarabunPSK" w:hAnsi="TH SarabunPSK" w:cs="TH SarabunPSK"/>
                      <w:i/>
                      <w:iCs/>
                    </w:rPr>
                  </w:pPr>
                  <w:r w:rsidRPr="00AA40A7">
                    <w:rPr>
                      <w:rFonts w:ascii="TH SarabunPSK" w:hAnsi="TH SarabunPSK" w:cs="TH SarabunPSK"/>
                      <w:i/>
                      <w:iCs/>
                    </w:rPr>
                    <w:t xml:space="preserve"> </w:t>
                  </w:r>
                  <w:r w:rsidR="005D574E" w:rsidRPr="00AA40A7">
                    <w:rPr>
                      <w:rFonts w:ascii="TH SarabunPSK" w:hAnsi="TH SarabunPSK" w:cs="TH SarabunPSK"/>
                      <w:i/>
                      <w:iCs/>
                    </w:rPr>
                    <w:t>[</w:t>
                  </w:r>
                  <w:r w:rsidR="005D574E" w:rsidRPr="00AA40A7">
                    <w:rPr>
                      <w:rFonts w:ascii="TH SarabunPSK" w:hAnsi="TH SarabunPSK" w:cs="TH SarabunPSK" w:hint="cs"/>
                      <w:i/>
                      <w:iCs/>
                      <w:cs/>
                    </w:rPr>
                    <w:t>อ่านไม่ได้</w:t>
                  </w:r>
                  <w:r w:rsidR="005D574E" w:rsidRPr="00AA40A7">
                    <w:rPr>
                      <w:rFonts w:ascii="TH SarabunPSK" w:hAnsi="TH SarabunPSK" w:cs="TH SarabunPSK"/>
                      <w:i/>
                      <w:iCs/>
                    </w:rPr>
                    <w:t>]</w:t>
                  </w:r>
                </w:p>
              </w:tc>
              <w:tc>
                <w:tcPr>
                  <w:tcW w:w="45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D574E" w:rsidRPr="00AA40A7" w:rsidRDefault="005D574E" w:rsidP="00537ADF">
                  <w:pPr>
                    <w:jc w:val="right"/>
                    <w:rPr>
                      <w:rFonts w:ascii="TH SarabunPSK" w:hAnsi="TH SarabunPSK" w:cs="TH SarabunPSK"/>
                      <w:cs/>
                    </w:rPr>
                  </w:pPr>
                  <w:r w:rsidRPr="00AA40A7">
                    <w:rPr>
                      <w:rFonts w:ascii="TH SarabunPSK" w:hAnsi="TH SarabunPSK" w:cs="TH SarabunPSK"/>
                      <w:i/>
                      <w:iCs/>
                    </w:rPr>
                    <w:t>[</w:t>
                  </w:r>
                  <w:r w:rsidRPr="00AA40A7">
                    <w:rPr>
                      <w:rFonts w:ascii="TH SarabunPSK" w:hAnsi="TH SarabunPSK" w:cs="TH SarabunPSK" w:hint="cs"/>
                      <w:i/>
                      <w:iCs/>
                      <w:cs/>
                    </w:rPr>
                    <w:t>อ่านไม่ได้</w:t>
                  </w:r>
                  <w:r w:rsidRPr="00AA40A7">
                    <w:rPr>
                      <w:rFonts w:ascii="TH SarabunPSK" w:hAnsi="TH SarabunPSK" w:cs="TH SarabunPSK"/>
                      <w:i/>
                      <w:iCs/>
                    </w:rPr>
                    <w:t>]</w:t>
                  </w:r>
                </w:p>
              </w:tc>
            </w:tr>
          </w:tbl>
          <w:p w:rsidR="005D574E" w:rsidRPr="00AA40A7" w:rsidRDefault="005D574E" w:rsidP="00537ADF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AA40A7">
              <w:rPr>
                <w:rFonts w:ascii="TH SarabunPSK" w:hAnsi="TH SarabunPSK" w:cs="TH SarabunPSK" w:hint="cs"/>
                <w:vanish/>
                <w:cs/>
              </w:rPr>
              <w:pgNum/>
            </w:r>
            <w:r w:rsidRPr="00AA40A7">
              <w:rPr>
                <w:rFonts w:ascii="TH SarabunPSK" w:hAnsi="TH SarabunPSK" w:cs="TH SarabunPSK"/>
              </w:rPr>
              <w:t xml:space="preserve"> </w:t>
            </w:r>
          </w:p>
        </w:tc>
      </w:tr>
    </w:tbl>
    <w:p w:rsidR="0075272F" w:rsidRPr="00AA40A7" w:rsidRDefault="0075272F">
      <w:pPr>
        <w:rPr>
          <w:rFonts w:ascii="TH SarabunPSK" w:hAnsi="TH SarabunPSK" w:cs="TH SarabunPSK"/>
          <w:b/>
          <w:bCs/>
        </w:rPr>
      </w:pPr>
    </w:p>
    <w:sectPr w:rsidR="0075272F" w:rsidRPr="00AA40A7" w:rsidSect="00565F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241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2A7" w:rsidRDefault="00F902A7" w:rsidP="008C242B">
      <w:pPr>
        <w:spacing w:after="0" w:line="240" w:lineRule="auto"/>
      </w:pPr>
      <w:r>
        <w:separator/>
      </w:r>
    </w:p>
  </w:endnote>
  <w:endnote w:type="continuationSeparator" w:id="0">
    <w:p w:rsidR="00F902A7" w:rsidRDefault="00F902A7" w:rsidP="008C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2B" w:rsidRDefault="008C242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2B" w:rsidRDefault="008C242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2B" w:rsidRDefault="008C242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2A7" w:rsidRDefault="00F902A7" w:rsidP="008C242B">
      <w:pPr>
        <w:spacing w:after="0" w:line="240" w:lineRule="auto"/>
      </w:pPr>
      <w:r>
        <w:separator/>
      </w:r>
    </w:p>
  </w:footnote>
  <w:footnote w:type="continuationSeparator" w:id="0">
    <w:p w:rsidR="00F902A7" w:rsidRDefault="00F902A7" w:rsidP="008C2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2B" w:rsidRDefault="008C242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928930"/>
      <w:docPartObj>
        <w:docPartGallery w:val="Watermarks"/>
        <w:docPartUnique/>
      </w:docPartObj>
    </w:sdtPr>
    <w:sdtEndPr/>
    <w:sdtContent>
      <w:p w:rsidR="008C242B" w:rsidRDefault="00F902A7">
        <w:pPr>
          <w:pStyle w:val="Kopfzeile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45005573" o:spid="_x0000_s2050" type="#_x0000_t136" style="position:absolute;margin-left:0;margin-top:0;width:451.25pt;height:128.9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TH SarabunPSK&quot;;font-size:1pt" string="BM TRADA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42B" w:rsidRDefault="008C242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8BD"/>
    <w:rsid w:val="00010837"/>
    <w:rsid w:val="001B4CA1"/>
    <w:rsid w:val="001D3D66"/>
    <w:rsid w:val="003F58BD"/>
    <w:rsid w:val="00484001"/>
    <w:rsid w:val="00530A15"/>
    <w:rsid w:val="00565F89"/>
    <w:rsid w:val="005D574E"/>
    <w:rsid w:val="00616B77"/>
    <w:rsid w:val="006E4F6D"/>
    <w:rsid w:val="0075272F"/>
    <w:rsid w:val="00803B22"/>
    <w:rsid w:val="008572DD"/>
    <w:rsid w:val="008C242B"/>
    <w:rsid w:val="009C49AD"/>
    <w:rsid w:val="00AA40A7"/>
    <w:rsid w:val="00B612B1"/>
    <w:rsid w:val="00B80E8F"/>
    <w:rsid w:val="00D33E32"/>
    <w:rsid w:val="00E93626"/>
    <w:rsid w:val="00EA1515"/>
    <w:rsid w:val="00F83601"/>
    <w:rsid w:val="00F9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F5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083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0837"/>
    <w:rPr>
      <w:rFonts w:ascii="Tahoma" w:hAnsi="Tahoma" w:cs="Angsana New"/>
      <w:sz w:val="16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8C24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C242B"/>
  </w:style>
  <w:style w:type="paragraph" w:styleId="Fuzeile">
    <w:name w:val="footer"/>
    <w:basedOn w:val="Standard"/>
    <w:link w:val="FuzeileZchn"/>
    <w:uiPriority w:val="99"/>
    <w:semiHidden/>
    <w:unhideWhenUsed/>
    <w:rsid w:val="008C24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C24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F5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083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0837"/>
    <w:rPr>
      <w:rFonts w:ascii="Tahoma" w:hAnsi="Tahoma" w:cs="Angsana New"/>
      <w:sz w:val="16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8C24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C242B"/>
  </w:style>
  <w:style w:type="paragraph" w:styleId="Fuzeile">
    <w:name w:val="footer"/>
    <w:basedOn w:val="Standard"/>
    <w:link w:val="FuzeileZchn"/>
    <w:uiPriority w:val="99"/>
    <w:semiHidden/>
    <w:unhideWhenUsed/>
    <w:rsid w:val="008C24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C24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GB</cp:lastModifiedBy>
  <cp:revision>2</cp:revision>
  <dcterms:created xsi:type="dcterms:W3CDTF">2015-03-10T04:03:00Z</dcterms:created>
  <dcterms:modified xsi:type="dcterms:W3CDTF">2015-03-10T04:03:00Z</dcterms:modified>
</cp:coreProperties>
</file>